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B20" w:rsidRPr="00752623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2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FA3B20" w:rsidRPr="00752623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FA3B20" w:rsidRPr="00752623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FA3B20" w:rsidRPr="00752623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FA3B20" w:rsidRPr="00761F92" w:rsidRDefault="00FA3B20" w:rsidP="00FA3B20">
      <w:pPr>
        <w:pStyle w:val="a5"/>
        <w:jc w:val="center"/>
        <w:rPr>
          <w:rFonts w:ascii="GHEA Grapalat" w:hAnsi="GHEA Grapalat"/>
          <w:lang w:val="af-ZA"/>
        </w:rPr>
      </w:pPr>
      <w:r w:rsidRPr="00EA309E">
        <w:rPr>
          <w:rFonts w:ascii="GHEA Grapalat" w:hAnsi="GHEA Grapalat"/>
        </w:rPr>
        <w:tab/>
      </w:r>
    </w:p>
    <w:p w:rsidR="00FA3B20" w:rsidRPr="00761F92" w:rsidRDefault="00FA3B20" w:rsidP="00FA3B20">
      <w:pPr>
        <w:pStyle w:val="a5"/>
        <w:jc w:val="right"/>
        <w:rPr>
          <w:rFonts w:ascii="GHEA Grapalat" w:hAnsi="GHEA Grapalat" w:cs="Sylfaen"/>
          <w:i/>
          <w:u w:val="single"/>
          <w:lang w:val="af-ZA"/>
        </w:rPr>
      </w:pPr>
      <w:proofErr w:type="spellStart"/>
      <w:r w:rsidRPr="004C7E81">
        <w:rPr>
          <w:rFonts w:ascii="GHEA Grapalat" w:hAnsi="GHEA Grapalat" w:cs="Sylfaen"/>
          <w:i/>
          <w:u w:val="single"/>
        </w:rPr>
        <w:t>Օրինակելի</w:t>
      </w:r>
      <w:proofErr w:type="spellEnd"/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proofErr w:type="spellStart"/>
      <w:r w:rsidRPr="004C7E81">
        <w:rPr>
          <w:rFonts w:ascii="GHEA Grapalat" w:hAnsi="GHEA Grapalat" w:cs="Sylfaen"/>
          <w:i/>
          <w:u w:val="single"/>
        </w:rPr>
        <w:t>ձև</w:t>
      </w:r>
      <w:proofErr w:type="spellEnd"/>
    </w:p>
    <w:p w:rsidR="00FA3B20" w:rsidRDefault="00FA3B20" w:rsidP="00FA3B2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FA3B20" w:rsidRPr="009A5807" w:rsidRDefault="00FA3B20" w:rsidP="00FA3B2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A3B20" w:rsidRPr="004F71E5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4F71E5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BF7681">
        <w:rPr>
          <w:rFonts w:ascii="GHEA Grapalat" w:hAnsi="GHEA Grapalat"/>
          <w:b w:val="0"/>
          <w:sz w:val="22"/>
          <w:szCs w:val="22"/>
          <w:lang w:val="af-ZA"/>
        </w:rPr>
        <w:t>1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proofErr w:type="spellStart"/>
      <w:r w:rsidR="00854D18">
        <w:rPr>
          <w:rFonts w:ascii="GHEA Grapalat" w:hAnsi="GHEA Grapalat"/>
          <w:b w:val="0"/>
          <w:sz w:val="22"/>
          <w:szCs w:val="22"/>
        </w:rPr>
        <w:t>դեկտեմբերի</w:t>
      </w:r>
      <w:proofErr w:type="spellEnd"/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854D18">
        <w:rPr>
          <w:rFonts w:ascii="GHEA Grapalat" w:hAnsi="GHEA Grapalat"/>
          <w:b w:val="0"/>
          <w:sz w:val="22"/>
          <w:szCs w:val="22"/>
          <w:lang w:val="af-ZA"/>
        </w:rPr>
        <w:t>09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4F71E5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BF7681">
        <w:rPr>
          <w:rFonts w:ascii="GHEA Grapalat" w:hAnsi="GHEA Grapalat"/>
          <w:b w:val="0"/>
          <w:sz w:val="22"/>
          <w:szCs w:val="22"/>
          <w:lang w:val="af-ZA"/>
        </w:rPr>
        <w:t>ԲՊ-ԳՀԱՊՁԲ-22/1</w:t>
      </w:r>
    </w:p>
    <w:p w:rsidR="00FA3B20" w:rsidRPr="004F71E5" w:rsidRDefault="00FA3B20" w:rsidP="00FA3B20">
      <w:pPr>
        <w:rPr>
          <w:sz w:val="22"/>
          <w:szCs w:val="22"/>
          <w:lang w:val="af-ZA"/>
        </w:rPr>
      </w:pPr>
    </w:p>
    <w:p w:rsidR="00FA3B20" w:rsidRPr="004F71E5" w:rsidRDefault="00854D18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>«Բեռլին պոլիկլինիկա» ՓԲԸ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 xml:space="preserve"> կարիքների համար </w:t>
      </w:r>
      <w:r>
        <w:rPr>
          <w:rFonts w:ascii="GHEA Grapalat" w:hAnsi="GHEA Grapalat"/>
          <w:sz w:val="22"/>
          <w:szCs w:val="22"/>
          <w:lang w:val="af-ZA"/>
        </w:rPr>
        <w:t>Դեղորայքի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</w:t>
      </w:r>
      <w:r w:rsidR="00BF7681">
        <w:rPr>
          <w:rFonts w:ascii="GHEA Grapalat" w:hAnsi="GHEA Grapalat"/>
          <w:sz w:val="22"/>
          <w:szCs w:val="22"/>
          <w:lang w:val="af-ZA"/>
        </w:rPr>
        <w:t>ԲՊ-ԳՀԱՊՁԲ-22/1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4F71E5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4F71E5">
        <w:rPr>
          <w:rFonts w:ascii="GHEA Grapalat" w:hAnsi="GHEA Grapalat" w:cs="Sylfaen"/>
          <w:sz w:val="22"/>
          <w:szCs w:val="22"/>
          <w:lang w:val="ru-RU"/>
        </w:rPr>
        <w:t>՝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4F71E5" w:rsidRDefault="00854D18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                            </w:t>
      </w:r>
      <w:proofErr w:type="spellStart"/>
      <w:r>
        <w:rPr>
          <w:rFonts w:ascii="GHEA Grapalat" w:hAnsi="GHEA Grapalat"/>
          <w:sz w:val="22"/>
          <w:szCs w:val="22"/>
          <w:lang w:val="ru-RU"/>
        </w:rPr>
        <w:t>հրավերի</w:t>
      </w:r>
      <w:proofErr w:type="spellEnd"/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տեխնիկական</w:t>
      </w:r>
      <w:proofErr w:type="spellEnd"/>
      <w:r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բնութագրում</w:t>
      </w:r>
      <w:proofErr w:type="spellEnd"/>
      <w:r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որոշակի</w:t>
      </w:r>
      <w:proofErr w:type="spellEnd"/>
      <w:r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շտկումների</w:t>
      </w:r>
      <w:proofErr w:type="spellEnd"/>
      <w:r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կատարաում</w:t>
      </w:r>
      <w:proofErr w:type="spellEnd"/>
      <w:r w:rsidR="00FA3B20" w:rsidRPr="004F71E5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4F71E5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4F71E5">
        <w:rPr>
          <w:rFonts w:ascii="GHEA Grapalat" w:hAnsi="GHEA Grapalat" w:cs="Sylfaen"/>
          <w:sz w:val="22"/>
          <w:szCs w:val="22"/>
          <w:lang w:val="ru-RU"/>
        </w:rPr>
        <w:t>՝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bookmarkStart w:id="0" w:name="_GoBack"/>
      <w:r w:rsidRPr="004F71E5">
        <w:rPr>
          <w:rFonts w:ascii="GHEA Grapalat" w:hAnsi="GHEA Grapalat"/>
          <w:sz w:val="22"/>
          <w:szCs w:val="22"/>
          <w:lang w:val="af-ZA"/>
        </w:rPr>
        <w:t xml:space="preserve">                                </w:t>
      </w:r>
      <w:proofErr w:type="spellStart"/>
      <w:r w:rsidR="00854D18">
        <w:rPr>
          <w:rFonts w:ascii="GHEA Grapalat" w:hAnsi="GHEA Grapalat"/>
          <w:sz w:val="22"/>
          <w:szCs w:val="22"/>
          <w:lang w:val="ru-RU"/>
        </w:rPr>
        <w:t>հրավերի</w:t>
      </w:r>
      <w:proofErr w:type="spellEnd"/>
      <w:r w:rsidR="00854D18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54D18">
        <w:rPr>
          <w:rFonts w:ascii="GHEA Grapalat" w:hAnsi="GHEA Grapalat" w:cs="Sylfaen"/>
          <w:sz w:val="22"/>
          <w:szCs w:val="22"/>
        </w:rPr>
        <w:t>տեխնիկական</w:t>
      </w:r>
      <w:proofErr w:type="spellEnd"/>
      <w:r w:rsidR="00854D18"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54D18">
        <w:rPr>
          <w:rFonts w:ascii="GHEA Grapalat" w:hAnsi="GHEA Grapalat" w:cs="Sylfaen"/>
          <w:sz w:val="22"/>
          <w:szCs w:val="22"/>
        </w:rPr>
        <w:t>բնութագրում</w:t>
      </w:r>
      <w:proofErr w:type="spellEnd"/>
      <w:r w:rsidR="00854D18"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54D18">
        <w:rPr>
          <w:rFonts w:ascii="GHEA Grapalat" w:hAnsi="GHEA Grapalat" w:cs="Sylfaen"/>
          <w:sz w:val="22"/>
          <w:szCs w:val="22"/>
        </w:rPr>
        <w:t>որոշակի</w:t>
      </w:r>
      <w:proofErr w:type="spellEnd"/>
      <w:r w:rsidR="00854D18"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54D18">
        <w:rPr>
          <w:rFonts w:ascii="GHEA Grapalat" w:hAnsi="GHEA Grapalat" w:cs="Sylfaen"/>
          <w:sz w:val="22"/>
          <w:szCs w:val="22"/>
        </w:rPr>
        <w:t>շտկումների</w:t>
      </w:r>
      <w:proofErr w:type="spellEnd"/>
      <w:r w:rsidR="00854D18"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54D18">
        <w:rPr>
          <w:rFonts w:ascii="GHEA Grapalat" w:hAnsi="GHEA Grapalat" w:cs="Sylfaen"/>
          <w:sz w:val="22"/>
          <w:szCs w:val="22"/>
        </w:rPr>
        <w:t>կատարաում</w:t>
      </w:r>
      <w:proofErr w:type="spellEnd"/>
      <w:r w:rsidR="00854D18" w:rsidRPr="00854D18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="00854D18">
        <w:rPr>
          <w:rFonts w:ascii="GHEA Grapalat" w:hAnsi="GHEA Grapalat" w:cs="Sylfaen"/>
          <w:sz w:val="22"/>
          <w:szCs w:val="22"/>
        </w:rPr>
        <w:t>մասնավորապես</w:t>
      </w:r>
      <w:proofErr w:type="spellEnd"/>
      <w:r w:rsidR="00854D18"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54D18">
        <w:rPr>
          <w:rFonts w:ascii="GHEA Grapalat" w:hAnsi="GHEA Grapalat" w:cs="Sylfaen"/>
          <w:sz w:val="22"/>
          <w:szCs w:val="22"/>
        </w:rPr>
        <w:t>դեղատների</w:t>
      </w:r>
      <w:proofErr w:type="spellEnd"/>
      <w:r w:rsidR="00854D18"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54D18">
        <w:rPr>
          <w:rFonts w:ascii="GHEA Grapalat" w:hAnsi="GHEA Grapalat" w:cs="Sylfaen"/>
          <w:sz w:val="22"/>
          <w:szCs w:val="22"/>
        </w:rPr>
        <w:t>գտնվելու</w:t>
      </w:r>
      <w:proofErr w:type="spellEnd"/>
      <w:r w:rsidR="00854D18"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54D18">
        <w:rPr>
          <w:rFonts w:ascii="GHEA Grapalat" w:hAnsi="GHEA Grapalat" w:cs="Sylfaen"/>
          <w:sz w:val="22"/>
          <w:szCs w:val="22"/>
        </w:rPr>
        <w:t>վայրերի</w:t>
      </w:r>
      <w:proofErr w:type="spellEnd"/>
      <w:r w:rsidR="00854D18"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54D18">
        <w:rPr>
          <w:rFonts w:ascii="GHEA Grapalat" w:hAnsi="GHEA Grapalat" w:cs="Sylfaen"/>
          <w:sz w:val="22"/>
          <w:szCs w:val="22"/>
        </w:rPr>
        <w:t>հետ</w:t>
      </w:r>
      <w:proofErr w:type="spellEnd"/>
      <w:r w:rsidR="00854D18"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54D18">
        <w:rPr>
          <w:rFonts w:ascii="GHEA Grapalat" w:hAnsi="GHEA Grapalat" w:cs="Sylfaen"/>
          <w:sz w:val="22"/>
          <w:szCs w:val="22"/>
        </w:rPr>
        <w:t>կապված</w:t>
      </w:r>
      <w:proofErr w:type="spellEnd"/>
      <w:r w:rsidR="00854D18"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54D18">
        <w:rPr>
          <w:rFonts w:ascii="GHEA Grapalat" w:hAnsi="GHEA Grapalat" w:cs="Sylfaen"/>
          <w:sz w:val="22"/>
          <w:szCs w:val="22"/>
        </w:rPr>
        <w:t>հստակեցում</w:t>
      </w:r>
      <w:proofErr w:type="spellEnd"/>
      <w:r w:rsidRPr="004F71E5">
        <w:rPr>
          <w:rFonts w:ascii="GHEA Grapalat" w:hAnsi="GHEA Grapalat" w:cs="Sylfaen"/>
          <w:sz w:val="22"/>
          <w:szCs w:val="22"/>
          <w:lang w:val="af-ZA"/>
        </w:rPr>
        <w:t>:</w:t>
      </w:r>
    </w:p>
    <w:bookmarkEnd w:id="0"/>
    <w:p w:rsidR="00FA3B20" w:rsidRPr="004F71E5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/>
          <w:sz w:val="22"/>
          <w:szCs w:val="22"/>
          <w:lang w:val="af-ZA"/>
        </w:rPr>
        <w:t>“</w:t>
      </w:r>
      <w:r w:rsidRPr="004F71E5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ՀՀ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4F71E5">
        <w:rPr>
          <w:rFonts w:ascii="GHEA Grapalat" w:hAnsi="GHEA Grapalat" w:cs="Sylfaen"/>
          <w:sz w:val="22"/>
          <w:szCs w:val="22"/>
          <w:lang w:val="af-ZA"/>
        </w:rPr>
        <w:t>րդ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4F71E5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4F71E5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հետ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եք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BF7681">
        <w:rPr>
          <w:rFonts w:ascii="GHEA Grapalat" w:hAnsi="GHEA Grapalat"/>
          <w:sz w:val="22"/>
          <w:szCs w:val="22"/>
          <w:lang w:val="af-ZA"/>
        </w:rPr>
        <w:t>ԲՊ-ԳՀԱՊՁԲ-22/1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 xml:space="preserve"> ծածկագրով գնահատող հանձնաժողովի քարտուղար </w:t>
      </w:r>
      <w:r w:rsidRPr="004F71E5">
        <w:rPr>
          <w:rFonts w:ascii="GHEA Grapalat" w:hAnsi="GHEA Grapalat"/>
          <w:sz w:val="22"/>
          <w:szCs w:val="22"/>
          <w:u w:val="single"/>
          <w:lang w:val="af-ZA"/>
        </w:rPr>
        <w:t>Է. Գրիգորյանին</w:t>
      </w:r>
      <w:r w:rsidRPr="004F71E5">
        <w:rPr>
          <w:rFonts w:ascii="GHEA Grapalat" w:hAnsi="GHEA Grapalat"/>
          <w:sz w:val="22"/>
          <w:szCs w:val="22"/>
          <w:lang w:val="af-ZA"/>
        </w:rPr>
        <w:t>ին</w:t>
      </w:r>
    </w:p>
    <w:p w:rsidR="00FA3B20" w:rsidRPr="004F71E5" w:rsidRDefault="00FA3B20" w:rsidP="00FA3B20">
      <w:pPr>
        <w:pStyle w:val="a5"/>
        <w:ind w:firstLine="0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 xml:space="preserve">Հեռախոս՝    </w:t>
      </w:r>
      <w:r w:rsidRPr="004F71E5">
        <w:rPr>
          <w:rFonts w:ascii="GHEA Grapalat" w:hAnsi="GHEA Grapalat"/>
          <w:color w:val="000000"/>
          <w:sz w:val="22"/>
          <w:szCs w:val="22"/>
          <w:lang w:val="af-ZA"/>
        </w:rPr>
        <w:t>+</w:t>
      </w:r>
      <w:r w:rsidRPr="004F71E5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37410244974</w:t>
      </w:r>
    </w:p>
    <w:p w:rsidR="00FA3B20" w:rsidRDefault="00FA3B20" w:rsidP="00FA3B20">
      <w:pPr>
        <w:pStyle w:val="a5"/>
        <w:ind w:firstLine="0"/>
        <w:jc w:val="left"/>
        <w:rPr>
          <w:rFonts w:ascii="GHEA Grapalat" w:hAnsi="GHEA Grapalat"/>
          <w:color w:val="000000"/>
          <w:sz w:val="22"/>
          <w:szCs w:val="22"/>
          <w:u w:val="single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 xml:space="preserve">Էլ. Փոստ՝ </w:t>
      </w:r>
      <w:hyperlink r:id="rId6" w:history="1">
        <w:r w:rsidRPr="007B7059">
          <w:rPr>
            <w:rStyle w:val="aa"/>
            <w:rFonts w:ascii="GHEA Grapalat" w:hAnsi="GHEA Grapalat"/>
            <w:sz w:val="22"/>
            <w:szCs w:val="22"/>
            <w:lang w:val="af-ZA"/>
          </w:rPr>
          <w:t>protender.itender@gmail.com</w:t>
        </w:r>
      </w:hyperlink>
    </w:p>
    <w:p w:rsidR="00FA3B20" w:rsidRPr="004F71E5" w:rsidRDefault="00FA3B20" w:rsidP="00FA3B20">
      <w:pPr>
        <w:pStyle w:val="a5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854D18" w:rsidRPr="00854D18">
        <w:rPr>
          <w:rFonts w:ascii="GHEA Grapalat" w:hAnsi="GHEA Grapalat"/>
          <w:sz w:val="22"/>
          <w:szCs w:val="22"/>
          <w:lang w:val="af-ZA"/>
        </w:rPr>
        <w:t>«Բեռլին պոլիկլինիկա» ՓԲԸ</w:t>
      </w:r>
    </w:p>
    <w:p w:rsidR="00FA3B20" w:rsidRPr="004F71E5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4F71E5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Default="00061AF6"/>
    <w:sectPr w:rsidR="00061AF6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7F0" w:rsidRDefault="002807F0">
      <w:r>
        <w:separator/>
      </w:r>
    </w:p>
  </w:endnote>
  <w:endnote w:type="continuationSeparator" w:id="0">
    <w:p w:rsidR="002807F0" w:rsidRDefault="0028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FA3B2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2807F0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2807F0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7F0" w:rsidRDefault="002807F0">
      <w:r>
        <w:separator/>
      </w:r>
    </w:p>
  </w:footnote>
  <w:footnote w:type="continuationSeparator" w:id="0">
    <w:p w:rsidR="002807F0" w:rsidRDefault="00280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8A"/>
    <w:rsid w:val="00061AF6"/>
    <w:rsid w:val="002807F0"/>
    <w:rsid w:val="0065048A"/>
    <w:rsid w:val="007C0B51"/>
    <w:rsid w:val="00854D18"/>
    <w:rsid w:val="00BF7681"/>
    <w:rsid w:val="00FA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DAA85-A055-42D9-96CF-77DA8E2F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tender.itender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2021-12-10T10:54:00Z</dcterms:created>
  <dcterms:modified xsi:type="dcterms:W3CDTF">2021-12-10T12:31:00Z</dcterms:modified>
</cp:coreProperties>
</file>